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F" w:rsidRPr="0016630F" w:rsidRDefault="0016630F" w:rsidP="0016630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6 класс Сәнгат</w:t>
      </w:r>
      <w:r>
        <w:rPr>
          <w:sz w:val="24"/>
          <w:szCs w:val="24"/>
        </w:rPr>
        <w:t>ь</w:t>
      </w:r>
    </w:p>
    <w:p w:rsidR="0016630F" w:rsidRPr="0060307F" w:rsidRDefault="0016630F" w:rsidP="0016630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3"/>
        <w:gridCol w:w="2460"/>
        <w:gridCol w:w="1178"/>
        <w:gridCol w:w="6926"/>
        <w:gridCol w:w="2609"/>
      </w:tblGrid>
      <w:tr w:rsidR="0016630F" w:rsidRPr="00E1572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16630F" w:rsidRPr="009932BD" w:rsidRDefault="009932BD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6630F" w:rsidRPr="004B6A61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4B6A61" w:rsidRPr="00B76C6C" w:rsidRDefault="004B6A61" w:rsidP="004B6A61">
            <w:pPr>
              <w:rPr>
                <w:sz w:val="24"/>
                <w:szCs w:val="24"/>
                <w:lang w:val="tt-RU"/>
              </w:rPr>
            </w:pPr>
            <w:r w:rsidRPr="00B76C6C">
              <w:rPr>
                <w:sz w:val="24"/>
                <w:szCs w:val="24"/>
              </w:rPr>
              <w:t>Правила построения перспективы.  Правила линейной и воздушной перспективы.</w:t>
            </w:r>
          </w:p>
          <w:p w:rsidR="004B6A61" w:rsidRPr="00737BA7" w:rsidRDefault="004B6A61" w:rsidP="00737BA7">
            <w:pPr>
              <w:rPr>
                <w:b/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16630F" w:rsidRPr="00E15727" w:rsidRDefault="009932BD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bookmarkStart w:id="0" w:name="_GoBack"/>
        <w:bookmarkEnd w:id="0"/>
        <w:tc>
          <w:tcPr>
            <w:tcW w:w="6326" w:type="dxa"/>
          </w:tcPr>
          <w:p w:rsidR="00B97A99" w:rsidRDefault="00B97A99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fldChar w:fldCharType="begin"/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instrText xml:space="preserve"> HYPERLINK "</w:instrText>
            </w:r>
            <w:r w:rsidRPr="00B97A99">
              <w:rPr>
                <w:rFonts w:eastAsia="Times New Roman"/>
                <w:sz w:val="24"/>
                <w:szCs w:val="24"/>
                <w:lang w:val="tt-RU" w:eastAsia="ru-RU"/>
              </w:rPr>
              <w:instrText>https://nsportal.ru/sites/default/files/2018/03/19/prilozhenie1.ppt</w:instrTex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instrText xml:space="preserve">" </w:instrTex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fldChar w:fldCharType="separate"/>
            </w:r>
            <w:r w:rsidRPr="00490E09">
              <w:rPr>
                <w:rStyle w:val="a4"/>
                <w:rFonts w:eastAsia="Times New Roman"/>
                <w:sz w:val="24"/>
                <w:szCs w:val="24"/>
                <w:lang w:val="tt-RU" w:eastAsia="ru-RU"/>
              </w:rPr>
              <w:t>https://nsportal.ru/sites/default/files/2018/03/19/prilozhenie1.ppt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fldChar w:fldCharType="end"/>
            </w:r>
          </w:p>
          <w:p w:rsidR="00B97A99" w:rsidRDefault="00B97A99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B97A99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B97A99" w:rsidRDefault="00B97A99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16630F" w:rsidRDefault="0016630F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- ссылка буе</w:t>
            </w:r>
            <w:r w:rsidR="009932BD">
              <w:rPr>
                <w:rFonts w:eastAsia="Times New Roman"/>
                <w:sz w:val="24"/>
                <w:szCs w:val="24"/>
                <w:lang w:val="tt-RU" w:eastAsia="ru-RU"/>
              </w:rPr>
              <w:t>нча презентацияне кереп карарга һәм өйрәнергә.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16630F" w:rsidRDefault="0016630F" w:rsidP="00F06FA6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  <w:p w:rsidR="0016630F" w:rsidRPr="00E15727" w:rsidRDefault="0016630F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1" w:type="dxa"/>
          </w:tcPr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  <w:p w:rsidR="004B6A61" w:rsidRDefault="004B6A61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Переспектива кагыйдәсенә туры китереп юл һәм юл кырыендагы агачларны сурәтләргә</w:t>
            </w:r>
            <w:r w:rsidR="00B97A99">
              <w:rPr>
                <w:bCs w:val="0"/>
                <w:sz w:val="24"/>
                <w:szCs w:val="24"/>
                <w:lang w:val="tt-RU"/>
              </w:rPr>
              <w:t>( рәсемен ясарга).</w:t>
            </w:r>
          </w:p>
          <w:p w:rsidR="0016630F" w:rsidRDefault="00843D93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Җавапны дәфтәргә язарга.</w:t>
            </w:r>
            <w:r w:rsidR="0016630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="0016630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16630F" w:rsidRPr="00843D93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16630F" w:rsidRPr="00843D93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9932B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470EEF" w:rsidRPr="00A61362" w:rsidRDefault="00470EEF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AD21C5" w:rsidRPr="00843D93" w:rsidRDefault="00AD21C5">
      <w:pPr>
        <w:rPr>
          <w:sz w:val="24"/>
          <w:szCs w:val="24"/>
          <w:lang w:val="tt-RU"/>
        </w:rPr>
      </w:pPr>
    </w:p>
    <w:sectPr w:rsidR="00AD21C5" w:rsidRPr="00843D93" w:rsidSect="00166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BE"/>
    <w:rsid w:val="0016630F"/>
    <w:rsid w:val="00470EEF"/>
    <w:rsid w:val="004B6A61"/>
    <w:rsid w:val="00737BA7"/>
    <w:rsid w:val="00843D93"/>
    <w:rsid w:val="009932BD"/>
    <w:rsid w:val="00A242BE"/>
    <w:rsid w:val="00AD21C5"/>
    <w:rsid w:val="00B9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2020-03-26T06:48:00Z</dcterms:created>
  <dcterms:modified xsi:type="dcterms:W3CDTF">2020-04-18T12:16:00Z</dcterms:modified>
</cp:coreProperties>
</file>